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554FA" w14:textId="134467A2" w:rsidR="00A501B0" w:rsidRPr="009A4485" w:rsidRDefault="00A501B0" w:rsidP="00A501B0">
      <w:r>
        <w:rPr>
          <w:b/>
        </w:rPr>
        <w:t xml:space="preserve">Kurzus kódja: </w:t>
      </w:r>
      <w:r>
        <w:t xml:space="preserve">BPI1237  Kurzus megnevezése: </w:t>
      </w:r>
      <w:r>
        <w:rPr>
          <w:b/>
        </w:rPr>
        <w:t>Fordítóprogramok</w:t>
      </w:r>
    </w:p>
    <w:p w14:paraId="1849B617" w14:textId="77777777" w:rsidR="00A501B0" w:rsidRPr="009A4485" w:rsidRDefault="00A501B0" w:rsidP="00A501B0"/>
    <w:p w14:paraId="5EDB5DD4" w14:textId="77777777" w:rsidR="00A501B0" w:rsidRPr="002C5D8C" w:rsidRDefault="00A501B0" w:rsidP="00A501B0">
      <w:pPr>
        <w:rPr>
          <w:b/>
          <w:sz w:val="28"/>
          <w:szCs w:val="28"/>
        </w:rPr>
      </w:pPr>
      <w:r w:rsidRPr="002C5D8C">
        <w:rPr>
          <w:b/>
          <w:sz w:val="28"/>
          <w:szCs w:val="28"/>
        </w:rPr>
        <w:t xml:space="preserve">Tantárgyi tematika és </w:t>
      </w:r>
      <w:r>
        <w:rPr>
          <w:b/>
          <w:sz w:val="28"/>
          <w:szCs w:val="28"/>
        </w:rPr>
        <w:t xml:space="preserve">félévi </w:t>
      </w:r>
      <w:r w:rsidRPr="002C5D8C">
        <w:rPr>
          <w:b/>
          <w:sz w:val="28"/>
          <w:szCs w:val="28"/>
        </w:rPr>
        <w:t>követelmény</w:t>
      </w:r>
      <w:r>
        <w:rPr>
          <w:b/>
          <w:sz w:val="28"/>
          <w:szCs w:val="28"/>
        </w:rPr>
        <w:t>rendszer</w:t>
      </w:r>
    </w:p>
    <w:p w14:paraId="20AB872D" w14:textId="77777777" w:rsidR="00A501B0" w:rsidRDefault="00A501B0" w:rsidP="00A501B0">
      <w:pPr>
        <w:ind w:left="709" w:hanging="699"/>
        <w:rPr>
          <w:b/>
          <w:bCs/>
        </w:rPr>
      </w:pPr>
    </w:p>
    <w:p w14:paraId="6F6D982B" w14:textId="359B54FD" w:rsidR="00A501B0" w:rsidRDefault="00A501B0" w:rsidP="00A501B0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14:paraId="23184EF2" w14:textId="30D0AE0B" w:rsidR="00A501B0" w:rsidRDefault="00A501B0" w:rsidP="00A501B0">
      <w:pPr>
        <w:pStyle w:val="Listaszerbekezds"/>
        <w:numPr>
          <w:ilvl w:val="0"/>
          <w:numId w:val="4"/>
        </w:numPr>
      </w:pPr>
      <w:r>
        <w:t>hét: A fordítóprogram felépítése, szerkezete</w:t>
      </w:r>
    </w:p>
    <w:p w14:paraId="50B1AC52" w14:textId="293C49A1" w:rsidR="00A501B0" w:rsidRDefault="00A501B0" w:rsidP="00A501B0">
      <w:pPr>
        <w:pStyle w:val="Listaszerbekezds"/>
        <w:numPr>
          <w:ilvl w:val="0"/>
          <w:numId w:val="4"/>
        </w:numPr>
      </w:pPr>
      <w:r>
        <w:t>hét: Lexikális elemző</w:t>
      </w:r>
    </w:p>
    <w:p w14:paraId="08E17F1B" w14:textId="2C9C7174" w:rsidR="00A501B0" w:rsidRDefault="00A501B0" w:rsidP="00A501B0">
      <w:pPr>
        <w:pStyle w:val="Listaszerbekezds"/>
        <w:numPr>
          <w:ilvl w:val="0"/>
          <w:numId w:val="4"/>
        </w:numPr>
      </w:pPr>
      <w:r>
        <w:t xml:space="preserve">hét: Általános </w:t>
      </w:r>
      <w:proofErr w:type="spellStart"/>
      <w:r>
        <w:t>felülről</w:t>
      </w:r>
      <w:proofErr w:type="spellEnd"/>
      <w:r>
        <w:t xml:space="preserve"> lefelé haladó elemző</w:t>
      </w:r>
    </w:p>
    <w:p w14:paraId="08B92E75" w14:textId="0F098FF9" w:rsidR="00A501B0" w:rsidRDefault="00A501B0" w:rsidP="00A501B0">
      <w:pPr>
        <w:pStyle w:val="Listaszerbekezds"/>
        <w:numPr>
          <w:ilvl w:val="0"/>
          <w:numId w:val="4"/>
        </w:numPr>
      </w:pPr>
      <w:r>
        <w:t>hét. Általános alulról felfelé haladó elemző</w:t>
      </w:r>
    </w:p>
    <w:p w14:paraId="7CE4F522" w14:textId="61F7FEDF" w:rsidR="00A501B0" w:rsidRDefault="00A501B0" w:rsidP="00A501B0">
      <w:pPr>
        <w:pStyle w:val="Listaszerbekezds"/>
        <w:numPr>
          <w:ilvl w:val="0"/>
          <w:numId w:val="4"/>
        </w:numPr>
      </w:pPr>
      <w:r>
        <w:t>hét: Egyszerű LL1 elemző</w:t>
      </w:r>
    </w:p>
    <w:p w14:paraId="01F998F1" w14:textId="035B8956" w:rsidR="00A501B0" w:rsidRDefault="00A501B0" w:rsidP="00A501B0">
      <w:pPr>
        <w:pStyle w:val="Listaszerbekezds"/>
        <w:numPr>
          <w:ilvl w:val="0"/>
          <w:numId w:val="4"/>
        </w:numPr>
      </w:pPr>
      <w:r>
        <w:t>hét: Lambdamentes LL1 elemző</w:t>
      </w:r>
    </w:p>
    <w:p w14:paraId="69B06382" w14:textId="1F3B89BA" w:rsidR="00A501B0" w:rsidRDefault="00A501B0" w:rsidP="00A501B0">
      <w:pPr>
        <w:pStyle w:val="Listaszerbekezds"/>
        <w:numPr>
          <w:ilvl w:val="0"/>
          <w:numId w:val="4"/>
        </w:numPr>
      </w:pPr>
      <w:r>
        <w:t>hét: Általános LL1 elemző 1</w:t>
      </w:r>
    </w:p>
    <w:p w14:paraId="4A1F74AB" w14:textId="620CFD3F" w:rsidR="00A501B0" w:rsidRDefault="00A501B0" w:rsidP="00A501B0">
      <w:pPr>
        <w:pStyle w:val="Listaszerbekezds"/>
        <w:numPr>
          <w:ilvl w:val="0"/>
          <w:numId w:val="4"/>
        </w:numPr>
      </w:pPr>
      <w:r>
        <w:t>hét: Általános LL1 elemző 2</w:t>
      </w:r>
    </w:p>
    <w:p w14:paraId="0566FAFF" w14:textId="3BDD87CC" w:rsidR="00A501B0" w:rsidRDefault="00A501B0" w:rsidP="00A501B0">
      <w:pPr>
        <w:pStyle w:val="Listaszerbekezds"/>
        <w:numPr>
          <w:ilvl w:val="0"/>
          <w:numId w:val="4"/>
        </w:numPr>
      </w:pPr>
      <w:r>
        <w:t>hét:  CYK algoritmus</w:t>
      </w:r>
    </w:p>
    <w:p w14:paraId="52B7D930" w14:textId="3DF2D831" w:rsidR="00A501B0" w:rsidRDefault="00A501B0" w:rsidP="00A501B0">
      <w:pPr>
        <w:pStyle w:val="Listaszerbekezds"/>
        <w:numPr>
          <w:ilvl w:val="0"/>
          <w:numId w:val="4"/>
        </w:numPr>
      </w:pPr>
      <w:r>
        <w:t>hét: LR0 elemző</w:t>
      </w:r>
    </w:p>
    <w:p w14:paraId="285CAA3E" w14:textId="05E0DD50" w:rsidR="00A501B0" w:rsidRDefault="00A501B0" w:rsidP="00A501B0">
      <w:pPr>
        <w:pStyle w:val="Listaszerbekezds"/>
        <w:numPr>
          <w:ilvl w:val="0"/>
          <w:numId w:val="4"/>
        </w:numPr>
      </w:pPr>
      <w:r>
        <w:t>hét: LR1 elemző 1</w:t>
      </w:r>
    </w:p>
    <w:p w14:paraId="1E96FBF0" w14:textId="1131BC05" w:rsidR="00A501B0" w:rsidRDefault="00A501B0" w:rsidP="00A501B0">
      <w:pPr>
        <w:pStyle w:val="Listaszerbekezds"/>
        <w:numPr>
          <w:ilvl w:val="0"/>
          <w:numId w:val="4"/>
        </w:numPr>
      </w:pPr>
      <w:r>
        <w:t>hét: LR1 elemző 2</w:t>
      </w:r>
    </w:p>
    <w:p w14:paraId="3C06D493" w14:textId="3C768B18" w:rsidR="00A501B0" w:rsidRDefault="00A501B0" w:rsidP="00A501B0">
      <w:pPr>
        <w:pStyle w:val="Listaszerbekezds"/>
        <w:numPr>
          <w:ilvl w:val="0"/>
          <w:numId w:val="4"/>
        </w:numPr>
      </w:pPr>
      <w:r>
        <w:t>hét: Számonkérés</w:t>
      </w:r>
    </w:p>
    <w:p w14:paraId="2AC2E5B9" w14:textId="2AA0F529" w:rsidR="00A501B0" w:rsidRDefault="00A501B0" w:rsidP="00A501B0">
      <w:pPr>
        <w:pStyle w:val="Listaszerbekezds"/>
        <w:numPr>
          <w:ilvl w:val="0"/>
          <w:numId w:val="4"/>
        </w:numPr>
      </w:pPr>
      <w:r>
        <w:t>hét: Értékelés, összefoglalás</w:t>
      </w:r>
    </w:p>
    <w:p w14:paraId="03C5789A" w14:textId="77777777" w:rsidR="00A501B0" w:rsidRDefault="00A501B0" w:rsidP="00A501B0">
      <w:pPr>
        <w:ind w:left="709" w:hanging="699"/>
        <w:rPr>
          <w:b/>
          <w:bCs/>
        </w:rPr>
      </w:pPr>
    </w:p>
    <w:p w14:paraId="49B0578E" w14:textId="77777777" w:rsidR="00A501B0" w:rsidRPr="009A4485" w:rsidRDefault="00A501B0" w:rsidP="00A501B0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14:paraId="0D1BB17D" w14:textId="77777777" w:rsidR="00A501B0" w:rsidRPr="009A4485" w:rsidRDefault="00A501B0" w:rsidP="00A501B0">
      <w:pPr>
        <w:numPr>
          <w:ilvl w:val="0"/>
          <w:numId w:val="1"/>
        </w:numPr>
        <w:jc w:val="both"/>
      </w:pPr>
      <w:r w:rsidRPr="009A4485">
        <w:t xml:space="preserve">A gyakorlati foglalkozásokon a részvétel kötelező. A félévi hiányzás megengedhető mértéke </w:t>
      </w:r>
      <w:r>
        <w:t xml:space="preserve">teljes idejű képzésben </w:t>
      </w:r>
      <w:r w:rsidRPr="009A4485">
        <w:t>a tantárgy heti kontaktóraszámának háromszorosa. Ennek túllépése esetén a félév nem értékelhető (</w:t>
      </w:r>
      <w:proofErr w:type="spellStart"/>
      <w:r w:rsidRPr="009A4485">
        <w:t>TVSz</w:t>
      </w:r>
      <w:proofErr w:type="spellEnd"/>
      <w:r w:rsidRPr="009A4485">
        <w:t xml:space="preserve"> 8.§ 1.)</w:t>
      </w:r>
    </w:p>
    <w:p w14:paraId="7A74C626" w14:textId="77777777" w:rsidR="00A501B0" w:rsidRPr="009A4485" w:rsidRDefault="00A501B0" w:rsidP="00A501B0"/>
    <w:p w14:paraId="6CE2936B" w14:textId="2611BCEA" w:rsidR="00A501B0" w:rsidRPr="009A4485" w:rsidRDefault="00A501B0" w:rsidP="00A501B0">
      <w:pPr>
        <w:jc w:val="both"/>
        <w:rPr>
          <w:b/>
        </w:rPr>
      </w:pPr>
      <w:r w:rsidRPr="009A4485">
        <w:rPr>
          <w:b/>
        </w:rPr>
        <w:t xml:space="preserve">Félévi követelmény: </w:t>
      </w:r>
      <w:r>
        <w:rPr>
          <w:b/>
        </w:rPr>
        <w:t>gyakorlati jegy</w:t>
      </w:r>
    </w:p>
    <w:p w14:paraId="4B3E5433" w14:textId="77777777" w:rsidR="00A501B0" w:rsidRPr="009A4485" w:rsidRDefault="00A501B0" w:rsidP="00A501B0">
      <w:pPr>
        <w:jc w:val="both"/>
        <w:rPr>
          <w:b/>
        </w:rPr>
      </w:pPr>
    </w:p>
    <w:p w14:paraId="57C7D77A" w14:textId="19F20B75" w:rsidR="00A501B0" w:rsidRDefault="00A501B0" w:rsidP="00A501B0">
      <w:pPr>
        <w:jc w:val="both"/>
        <w:rPr>
          <w:bCs/>
        </w:rPr>
      </w:pPr>
      <w:r w:rsidRPr="00847EF8">
        <w:rPr>
          <w:b/>
        </w:rPr>
        <w:t>Az értékelés módja, ütemezése</w:t>
      </w:r>
      <w:r w:rsidRPr="009A4485">
        <w:rPr>
          <w:b/>
        </w:rPr>
        <w:t>:</w:t>
      </w:r>
      <w:r>
        <w:rPr>
          <w:b/>
        </w:rPr>
        <w:t xml:space="preserve"> </w:t>
      </w:r>
      <w:r w:rsidRPr="00A501B0">
        <w:rPr>
          <w:bCs/>
        </w:rPr>
        <w:t>az elemző algoritmusokról C++ vagy JAVA programozási nyelven írt programokat kell beadni, melyek értékelése pontozással történik.</w:t>
      </w:r>
      <w:r>
        <w:rPr>
          <w:b/>
        </w:rPr>
        <w:t xml:space="preserve"> </w:t>
      </w:r>
      <w:r w:rsidRPr="00A501B0">
        <w:rPr>
          <w:bCs/>
        </w:rPr>
        <w:t>A programok beadása folyamatos a 12. (utolsó előtti előtti) héttel bezárólag</w:t>
      </w:r>
      <w:r>
        <w:rPr>
          <w:bCs/>
        </w:rPr>
        <w:t xml:space="preserve">. Pontszámok: </w:t>
      </w:r>
    </w:p>
    <w:p w14:paraId="75AE3F79" w14:textId="38C5F919" w:rsidR="00A501B0" w:rsidRDefault="00A501B0" w:rsidP="00A501B0">
      <w:pPr>
        <w:jc w:val="both"/>
        <w:rPr>
          <w:bCs/>
        </w:rPr>
      </w:pPr>
    </w:p>
    <w:p w14:paraId="67720668" w14:textId="08F82593" w:rsidR="00A501B0" w:rsidRDefault="00A501B0" w:rsidP="00A501B0"/>
    <w:p w14:paraId="1C6CC08A" w14:textId="5363F3FE" w:rsidR="00A501B0" w:rsidRDefault="00A501B0" w:rsidP="00A501B0">
      <w:pPr>
        <w:pStyle w:val="Listaszerbekezds"/>
        <w:numPr>
          <w:ilvl w:val="0"/>
          <w:numId w:val="5"/>
        </w:numPr>
      </w:pPr>
      <w:r>
        <w:t>Lexikális elemző 5 pont</w:t>
      </w:r>
    </w:p>
    <w:p w14:paraId="1323322C" w14:textId="5ACC9A72" w:rsidR="00A501B0" w:rsidRDefault="00A501B0" w:rsidP="00A501B0">
      <w:pPr>
        <w:pStyle w:val="Listaszerbekezds"/>
        <w:numPr>
          <w:ilvl w:val="0"/>
          <w:numId w:val="5"/>
        </w:numPr>
      </w:pPr>
      <w:r>
        <w:t xml:space="preserve">Általános </w:t>
      </w:r>
      <w:proofErr w:type="spellStart"/>
      <w:r>
        <w:t>felülről</w:t>
      </w:r>
      <w:proofErr w:type="spellEnd"/>
      <w:r>
        <w:t xml:space="preserve"> lefelé haladó elemző 5 pont</w:t>
      </w:r>
    </w:p>
    <w:p w14:paraId="484872C3" w14:textId="45CC5A60" w:rsidR="00A501B0" w:rsidRDefault="00A501B0" w:rsidP="00A501B0">
      <w:pPr>
        <w:pStyle w:val="Listaszerbekezds"/>
        <w:numPr>
          <w:ilvl w:val="0"/>
          <w:numId w:val="5"/>
        </w:numPr>
      </w:pPr>
      <w:r>
        <w:t>Általános alulról felfelé haladó elemző 5 pont</w:t>
      </w:r>
    </w:p>
    <w:p w14:paraId="1E678632" w14:textId="7541BD0D" w:rsidR="00A501B0" w:rsidRDefault="00A501B0" w:rsidP="00A501B0">
      <w:pPr>
        <w:pStyle w:val="Listaszerbekezds"/>
        <w:numPr>
          <w:ilvl w:val="0"/>
          <w:numId w:val="5"/>
        </w:numPr>
      </w:pPr>
      <w:r>
        <w:t>Egyszerű LL1 elemző  2 pont</w:t>
      </w:r>
    </w:p>
    <w:p w14:paraId="04940076" w14:textId="3DF9DC9A" w:rsidR="00A501B0" w:rsidRDefault="00A501B0" w:rsidP="00A501B0">
      <w:pPr>
        <w:pStyle w:val="Listaszerbekezds"/>
        <w:numPr>
          <w:ilvl w:val="0"/>
          <w:numId w:val="5"/>
        </w:numPr>
      </w:pPr>
      <w:r>
        <w:t>Lambdamentes LL1 elemző 5 pont</w:t>
      </w:r>
    </w:p>
    <w:p w14:paraId="55E064C0" w14:textId="05E477CF" w:rsidR="00A501B0" w:rsidRDefault="00A501B0" w:rsidP="00A501B0">
      <w:pPr>
        <w:pStyle w:val="Listaszerbekezds"/>
        <w:numPr>
          <w:ilvl w:val="0"/>
          <w:numId w:val="5"/>
        </w:numPr>
      </w:pPr>
      <w:r>
        <w:t>Általános LL1 elemző  5 pont</w:t>
      </w:r>
    </w:p>
    <w:p w14:paraId="1C85F29E" w14:textId="77372587" w:rsidR="00A501B0" w:rsidRDefault="00A501B0" w:rsidP="00A501B0">
      <w:pPr>
        <w:pStyle w:val="Listaszerbekezds"/>
        <w:numPr>
          <w:ilvl w:val="0"/>
          <w:numId w:val="5"/>
        </w:numPr>
      </w:pPr>
      <w:r>
        <w:t>CYK algoritmus 3 pont</w:t>
      </w:r>
    </w:p>
    <w:p w14:paraId="59B95B35" w14:textId="0917B7FE" w:rsidR="00A501B0" w:rsidRDefault="00A501B0" w:rsidP="00A501B0">
      <w:pPr>
        <w:pStyle w:val="Listaszerbekezds"/>
        <w:numPr>
          <w:ilvl w:val="0"/>
          <w:numId w:val="5"/>
        </w:numPr>
      </w:pPr>
      <w:r>
        <w:t>LR0 elemző 5 pont</w:t>
      </w:r>
    </w:p>
    <w:p w14:paraId="36ECE8DB" w14:textId="14572130" w:rsidR="00A501B0" w:rsidRDefault="00A501B0" w:rsidP="00A501B0">
      <w:pPr>
        <w:pStyle w:val="Listaszerbekezds"/>
        <w:numPr>
          <w:ilvl w:val="0"/>
          <w:numId w:val="5"/>
        </w:numPr>
      </w:pPr>
      <w:r>
        <w:t>hét: LR1 elemző 5 pont</w:t>
      </w:r>
    </w:p>
    <w:p w14:paraId="3CF9150D" w14:textId="77777777" w:rsidR="00A501B0" w:rsidRDefault="00A501B0" w:rsidP="00A501B0">
      <w:pPr>
        <w:jc w:val="both"/>
        <w:rPr>
          <w:b/>
        </w:rPr>
      </w:pPr>
    </w:p>
    <w:p w14:paraId="7CFF226E" w14:textId="77777777" w:rsidR="00A501B0" w:rsidRDefault="00A501B0" w:rsidP="00A501B0">
      <w:pPr>
        <w:rPr>
          <w:b/>
          <w:bCs/>
          <w:i/>
        </w:rPr>
      </w:pPr>
    </w:p>
    <w:p w14:paraId="62D8CE25" w14:textId="77777777" w:rsidR="00A501B0" w:rsidRPr="00B1365A" w:rsidRDefault="00A501B0" w:rsidP="00A501B0">
      <w:pPr>
        <w:ind w:left="66"/>
        <w:rPr>
          <w:b/>
          <w:bCs/>
          <w:i/>
        </w:rPr>
      </w:pPr>
      <w:r w:rsidRPr="00B1365A">
        <w:rPr>
          <w:b/>
          <w:bCs/>
          <w:i/>
        </w:rPr>
        <w:t>A félévközi ellenőrzések követelményei:</w:t>
      </w:r>
    </w:p>
    <w:p w14:paraId="152F1AE7" w14:textId="78565847" w:rsidR="00A501B0" w:rsidRPr="00D07BF6" w:rsidRDefault="00A501B0" w:rsidP="00D07BF6">
      <w:pPr>
        <w:numPr>
          <w:ilvl w:val="0"/>
          <w:numId w:val="1"/>
        </w:numPr>
        <w:ind w:left="360"/>
        <w:contextualSpacing/>
        <w:jc w:val="both"/>
        <w:rPr>
          <w:b/>
          <w:bCs/>
          <w:iCs/>
        </w:rPr>
      </w:pPr>
      <w:bookmarkStart w:id="0" w:name="_Hlk486263562"/>
      <w:r w:rsidRPr="00D07BF6">
        <w:rPr>
          <w:iCs/>
        </w:rPr>
        <w:t>A tantárgy jellege folyamatos gyakorlást feltételez, így a hallgatók minden héten feladatot kapnak</w:t>
      </w:r>
      <w:r w:rsidR="00D07BF6" w:rsidRPr="00D07BF6">
        <w:rPr>
          <w:iCs/>
        </w:rPr>
        <w:t>.</w:t>
      </w:r>
      <w:r w:rsidRPr="00D07BF6">
        <w:rPr>
          <w:iCs/>
        </w:rPr>
        <w:t xml:space="preserve"> </w:t>
      </w:r>
      <w:bookmarkEnd w:id="0"/>
      <w:r w:rsidR="00D07BF6" w:rsidRPr="00D07BF6">
        <w:rPr>
          <w:iCs/>
        </w:rPr>
        <w:t>A benyújtott munkák pontozásra kerülnek.</w:t>
      </w:r>
    </w:p>
    <w:p w14:paraId="4B27C1D2" w14:textId="06222DE6" w:rsidR="00A501B0" w:rsidRDefault="00A501B0" w:rsidP="00A501B0">
      <w:pPr>
        <w:rPr>
          <w:b/>
          <w:bCs/>
        </w:rPr>
      </w:pPr>
      <w:r w:rsidRPr="00270BEC">
        <w:rPr>
          <w:b/>
          <w:bCs/>
        </w:rPr>
        <w:t>A</w:t>
      </w:r>
      <w:r>
        <w:rPr>
          <w:b/>
          <w:bCs/>
        </w:rPr>
        <w:t>z</w:t>
      </w:r>
      <w:r w:rsidR="00D07BF6">
        <w:rPr>
          <w:b/>
          <w:bCs/>
        </w:rPr>
        <w:t xml:space="preserve"> </w:t>
      </w:r>
      <w:r>
        <w:rPr>
          <w:b/>
          <w:bCs/>
        </w:rPr>
        <w:t>érdem</w:t>
      </w:r>
      <w:r w:rsidRPr="00270BEC">
        <w:rPr>
          <w:b/>
          <w:bCs/>
        </w:rPr>
        <w:t>jegy kialakításának módja:</w:t>
      </w:r>
    </w:p>
    <w:p w14:paraId="6AAB3EE4" w14:textId="4698A0EC" w:rsidR="00D07BF6" w:rsidRDefault="00D07BF6" w:rsidP="00A501B0">
      <w:pPr>
        <w:rPr>
          <w:b/>
          <w:bCs/>
        </w:rPr>
      </w:pPr>
    </w:p>
    <w:p w14:paraId="68624D62" w14:textId="3E002AE0" w:rsidR="00D07BF6" w:rsidRDefault="00D07BF6" w:rsidP="00A501B0">
      <w:r w:rsidRPr="00D07BF6">
        <w:t>0-</w:t>
      </w:r>
      <w:r>
        <w:t>14 pont elégtelen</w:t>
      </w:r>
    </w:p>
    <w:p w14:paraId="2779A366" w14:textId="127421FF" w:rsidR="00D07BF6" w:rsidRDefault="00D07BF6" w:rsidP="00A501B0">
      <w:r>
        <w:t>15.19 pont elégséges</w:t>
      </w:r>
    </w:p>
    <w:p w14:paraId="0C48EC5C" w14:textId="431A4F4F" w:rsidR="00D07BF6" w:rsidRDefault="00D07BF6" w:rsidP="00A501B0">
      <w:r>
        <w:lastRenderedPageBreak/>
        <w:t>20-24 pont közepes</w:t>
      </w:r>
    </w:p>
    <w:p w14:paraId="63615A2C" w14:textId="3A6F6A01" w:rsidR="00D07BF6" w:rsidRDefault="00D07BF6" w:rsidP="00A501B0">
      <w:r>
        <w:t>25-29 pont jó</w:t>
      </w:r>
    </w:p>
    <w:p w14:paraId="6CF16122" w14:textId="60687097" w:rsidR="00D07BF6" w:rsidRPr="00D07BF6" w:rsidRDefault="00D07BF6" w:rsidP="00A501B0">
      <w:r>
        <w:t>30-38 pont jeles</w:t>
      </w:r>
    </w:p>
    <w:sectPr w:rsidR="00D07BF6" w:rsidRPr="00D07BF6" w:rsidSect="00F0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2076"/>
    <w:multiLevelType w:val="hybridMultilevel"/>
    <w:tmpl w:val="10481B3E"/>
    <w:lvl w:ilvl="0" w:tplc="E9AC1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9719BE"/>
    <w:multiLevelType w:val="hybridMultilevel"/>
    <w:tmpl w:val="10481B3E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056B"/>
    <w:multiLevelType w:val="hybridMultilevel"/>
    <w:tmpl w:val="0E3800C6"/>
    <w:lvl w:ilvl="0" w:tplc="E7B6B81C">
      <w:start w:val="200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B0"/>
    <w:rsid w:val="00920408"/>
    <w:rsid w:val="00A501B0"/>
    <w:rsid w:val="00CE569B"/>
    <w:rsid w:val="00D0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58F50"/>
  <w15:chartTrackingRefBased/>
  <w15:docId w15:val="{55F7C6FA-E490-4F3E-857F-7B29E053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0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01B0"/>
    <w:pPr>
      <w:ind w:left="720"/>
      <w:contextualSpacing/>
    </w:p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A501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A501B0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4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208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Dömösi Pál</dc:creator>
  <cp:keywords/>
  <dc:description/>
  <cp:lastModifiedBy>Dr. Dömösi Pál</cp:lastModifiedBy>
  <cp:revision>2</cp:revision>
  <dcterms:created xsi:type="dcterms:W3CDTF">2022-02-21T07:25:00Z</dcterms:created>
  <dcterms:modified xsi:type="dcterms:W3CDTF">2022-02-21T07:52:00Z</dcterms:modified>
</cp:coreProperties>
</file>